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64C97D3F" w:rsidR="00330BDD" w:rsidRPr="00330BDD" w:rsidRDefault="009C65A4" w:rsidP="00C028AA">
      <w:pPr>
        <w:spacing w:after="0"/>
        <w:jc w:val="both"/>
        <w:rPr>
          <w:rFonts w:ascii="Times New Roman" w:hAnsi="Times New Roman" w:cs="Times New Roman"/>
          <w:sz w:val="24"/>
          <w:szCs w:val="24"/>
        </w:rPr>
      </w:pPr>
      <w:r>
        <w:rPr>
          <w:rFonts w:ascii="Times New Roman" w:hAnsi="Times New Roman" w:cs="Times New Roman"/>
          <w:b/>
          <w:sz w:val="24"/>
          <w:szCs w:val="24"/>
        </w:rPr>
        <w:t>F</w:t>
      </w:r>
      <w:r w:rsidR="00330BDD" w:rsidRPr="00330BDD">
        <w:rPr>
          <w:rFonts w:ascii="Times New Roman" w:hAnsi="Times New Roman" w:cs="Times New Roman"/>
          <w:b/>
          <w:sz w:val="24"/>
          <w:szCs w:val="24"/>
        </w:rPr>
        <w:t>irma kupca</w:t>
      </w:r>
      <w:r w:rsidR="00330BDD" w:rsidRPr="00330BDD">
        <w:rPr>
          <w:rFonts w:ascii="Times New Roman" w:hAnsi="Times New Roman" w:cs="Times New Roman"/>
          <w:sz w:val="24"/>
          <w:szCs w:val="24"/>
        </w:rPr>
        <w:t xml:space="preserve">, </w:t>
      </w:r>
      <w:r w:rsidR="00330BDD" w:rsidRPr="008B4FEF">
        <w:rPr>
          <w:rFonts w:ascii="Times New Roman" w:hAnsi="Times New Roman" w:cs="Times New Roman"/>
          <w:sz w:val="24"/>
          <w:szCs w:val="24"/>
        </w:rPr>
        <w:t>poslovni naslov, matična številka _______, davčna številka: _______, oseba pooblaščena za zastopanje</w:t>
      </w:r>
      <w:r w:rsidR="00330BDD"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09BB8D32"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B155B1">
        <w:rPr>
          <w:rFonts w:ascii="Times New Roman" w:hAnsi="Times New Roman" w:cs="Times New Roman"/>
          <w:b/>
          <w:sz w:val="24"/>
          <w:szCs w:val="24"/>
        </w:rPr>
        <w:t>7-2019</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w:t>
      </w:r>
      <w:r w:rsidR="00575C01">
        <w:rPr>
          <w:rFonts w:ascii="Times New Roman" w:hAnsi="Times New Roman" w:cs="Times New Roman"/>
          <w:sz w:val="24"/>
          <w:szCs w:val="24"/>
        </w:rPr>
        <w:t xml:space="preserve"> in njihovih dopolnitev</w:t>
      </w:r>
      <w:r w:rsidRPr="00330BDD">
        <w:rPr>
          <w:rFonts w:ascii="Times New Roman" w:hAnsi="Times New Roman" w:cs="Times New Roman"/>
          <w:sz w:val="24"/>
          <w:szCs w:val="24"/>
        </w:rPr>
        <w:t>, ki so javno objavljena in dostopna na spletni strani prodajalca (v nadaljevanju: Pravila za prodajo ali PP);</w:t>
      </w:r>
    </w:p>
    <w:p w14:paraId="5C687EF2" w14:textId="2D88B97B"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B155B1">
        <w:rPr>
          <w:rFonts w:ascii="Times New Roman" w:hAnsi="Times New Roman" w:cs="Times New Roman"/>
          <w:sz w:val="24"/>
          <w:szCs w:val="24"/>
        </w:rPr>
        <w:t>04.04.2019</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B155B1">
        <w:rPr>
          <w:rFonts w:ascii="Times New Roman" w:hAnsi="Times New Roman" w:cs="Times New Roman"/>
          <w:sz w:val="24"/>
          <w:szCs w:val="24"/>
        </w:rPr>
        <w:t>7-2019 hlodovina bukve v PE Kočevje, GGO Novo mesto</w:t>
      </w:r>
      <w:r w:rsidR="00FD54A2">
        <w:rPr>
          <w:rFonts w:ascii="Times New Roman" w:hAnsi="Times New Roman" w:cs="Times New Roman"/>
          <w:sz w:val="24"/>
          <w:szCs w:val="24"/>
        </w:rPr>
        <w:t xml:space="preserve">, </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710BD8E7" w:rsidR="00330BDD" w:rsidRDefault="00330BDD" w:rsidP="0099239D">
      <w:pPr>
        <w:pStyle w:val="Odstavekseznama"/>
        <w:numPr>
          <w:ilvl w:val="1"/>
          <w:numId w:val="1"/>
        </w:numPr>
        <w:spacing w:after="0"/>
        <w:jc w:val="both"/>
        <w:rPr>
          <w:rFonts w:ascii="Times New Roman" w:hAnsi="Times New Roman" w:cs="Times New Roman"/>
          <w:sz w:val="24"/>
          <w:szCs w:val="24"/>
        </w:rPr>
      </w:pPr>
      <w:r w:rsidRPr="0099239D">
        <w:rPr>
          <w:rFonts w:ascii="Times New Roman" w:hAnsi="Times New Roman" w:cs="Times New Roman"/>
          <w:sz w:val="24"/>
          <w:szCs w:val="24"/>
        </w:rPr>
        <w:t>S to pogodbo prodajalec proda, kupec pa kupi GLS po</w:t>
      </w:r>
      <w:r w:rsidR="00700985" w:rsidRPr="0099239D">
        <w:rPr>
          <w:rFonts w:ascii="Times New Roman" w:hAnsi="Times New Roman" w:cs="Times New Roman"/>
          <w:sz w:val="24"/>
          <w:szCs w:val="24"/>
        </w:rPr>
        <w:t>d</w:t>
      </w:r>
      <w:r w:rsidRPr="0099239D">
        <w:rPr>
          <w:rFonts w:ascii="Times New Roman" w:hAnsi="Times New Roman" w:cs="Times New Roman"/>
          <w:sz w:val="24"/>
          <w:szCs w:val="24"/>
        </w:rPr>
        <w:t xml:space="preserve"> </w:t>
      </w:r>
      <w:r w:rsidR="0091414F" w:rsidRPr="0099239D">
        <w:rPr>
          <w:rFonts w:ascii="Times New Roman" w:hAnsi="Times New Roman" w:cs="Times New Roman"/>
          <w:sz w:val="24"/>
          <w:szCs w:val="24"/>
        </w:rPr>
        <w:t>naslednj</w:t>
      </w:r>
      <w:r w:rsidR="00700985" w:rsidRPr="0099239D">
        <w:rPr>
          <w:rFonts w:ascii="Times New Roman" w:hAnsi="Times New Roman" w:cs="Times New Roman"/>
          <w:sz w:val="24"/>
          <w:szCs w:val="24"/>
        </w:rPr>
        <w:t>imi</w:t>
      </w:r>
      <w:r w:rsidR="0091414F" w:rsidRPr="0099239D">
        <w:rPr>
          <w:rFonts w:ascii="Times New Roman" w:hAnsi="Times New Roman" w:cs="Times New Roman"/>
          <w:sz w:val="24"/>
          <w:szCs w:val="24"/>
        </w:rPr>
        <w:t xml:space="preserve"> </w:t>
      </w:r>
      <w:r w:rsidRPr="0099239D">
        <w:rPr>
          <w:rFonts w:ascii="Times New Roman" w:hAnsi="Times New Roman" w:cs="Times New Roman"/>
          <w:sz w:val="24"/>
          <w:szCs w:val="24"/>
        </w:rPr>
        <w:t>pogoji</w:t>
      </w:r>
      <w:r w:rsidR="0091414F" w:rsidRPr="0099239D">
        <w:rPr>
          <w:rFonts w:ascii="Times New Roman" w:hAnsi="Times New Roman" w:cs="Times New Roman"/>
          <w:sz w:val="24"/>
          <w:szCs w:val="24"/>
        </w:rPr>
        <w:t>:</w:t>
      </w:r>
    </w:p>
    <w:p w14:paraId="6E8D0675" w14:textId="77777777" w:rsidR="0099239D" w:rsidRPr="00575C01" w:rsidRDefault="0099239D" w:rsidP="00575C01">
      <w:pPr>
        <w:spacing w:after="0"/>
        <w:ind w:left="360"/>
        <w:jc w:val="both"/>
        <w:rPr>
          <w:rFonts w:ascii="Times New Roman" w:hAnsi="Times New Roman" w:cs="Times New Roman"/>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E00A71"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753A42" w:rsidRDefault="0099239D" w:rsidP="00AA2E4C">
            <w:pPr>
              <w:spacing w:after="0" w:line="240" w:lineRule="auto"/>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E00A71"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EUR/</w:t>
            </w:r>
            <w:bookmarkStart w:id="0" w:name="_Hlk523201806"/>
            <w:r w:rsidRPr="00753A42">
              <w:rPr>
                <w:rFonts w:ascii="Calibri" w:eastAsia="Times New Roman" w:hAnsi="Calibri" w:cs="Calibri"/>
                <w:b/>
                <w:bCs/>
                <w:color w:val="000000"/>
                <w:lang w:eastAsia="sl-SI"/>
              </w:rPr>
              <w:t>m</w:t>
            </w:r>
            <w:r w:rsidRPr="00753A42">
              <w:rPr>
                <w:rFonts w:ascii="Calibri" w:eastAsia="Times New Roman" w:hAnsi="Calibri" w:cs="Calibri"/>
                <w:b/>
                <w:bCs/>
                <w:color w:val="000000"/>
                <w:vertAlign w:val="superscript"/>
                <w:lang w:eastAsia="sl-SI"/>
              </w:rPr>
              <w:t>3</w:t>
            </w:r>
            <w:r>
              <w:rPr>
                <w:rFonts w:ascii="Calibri" w:eastAsia="Times New Roman" w:hAnsi="Calibri" w:cs="Calibri"/>
                <w:b/>
                <w:bCs/>
                <w:color w:val="000000"/>
                <w:vertAlign w:val="superscript"/>
                <w:lang w:eastAsia="sl-SI"/>
              </w:rPr>
              <w:t xml:space="preserve"> </w:t>
            </w:r>
            <w:bookmarkEnd w:id="0"/>
            <w:r>
              <w:rPr>
                <w:rFonts w:ascii="Calibri" w:eastAsia="Times New Roman" w:hAnsi="Calibri" w:cs="Calibri"/>
                <w:b/>
                <w:bCs/>
                <w:color w:val="000000"/>
                <w:lang w:eastAsia="sl-SI"/>
              </w:rPr>
              <w:t>brez DDV</w:t>
            </w:r>
          </w:p>
        </w:tc>
      </w:tr>
      <w:tr w:rsidR="0099239D" w:rsidRPr="00753A4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753A42" w:rsidRDefault="0099239D" w:rsidP="00AA2E4C">
            <w:pPr>
              <w:spacing w:after="0" w:line="240" w:lineRule="auto"/>
              <w:jc w:val="center"/>
              <w:rPr>
                <w:rFonts w:ascii="Calibri" w:eastAsia="Times New Roman" w:hAnsi="Calibri" w:cs="Calibri"/>
                <w:b/>
                <w:bCs/>
                <w:color w:val="000000"/>
                <w:lang w:eastAsia="sl-SI"/>
              </w:rPr>
            </w:pPr>
            <w:r w:rsidRPr="00753A42">
              <w:rPr>
                <w:rFonts w:ascii="Calibri" w:eastAsia="Times New Roman" w:hAnsi="Calibri" w:cs="Calibri"/>
                <w:b/>
                <w:bCs/>
                <w:color w:val="000000"/>
                <w:lang w:eastAsia="sl-SI"/>
              </w:rPr>
              <w:t>IGLAVCI</w:t>
            </w:r>
          </w:p>
        </w:tc>
      </w:tr>
      <w:tr w:rsidR="0099239D" w:rsidRPr="00753A42" w14:paraId="107B92A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00B5F8" w14:textId="7F301AD0"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A1 (Rezan furnir)</w:t>
            </w:r>
          </w:p>
        </w:tc>
        <w:tc>
          <w:tcPr>
            <w:tcW w:w="1423" w:type="dxa"/>
            <w:tcBorders>
              <w:top w:val="nil"/>
              <w:left w:val="nil"/>
              <w:bottom w:val="single" w:sz="8" w:space="0" w:color="auto"/>
              <w:right w:val="single" w:sz="8" w:space="0" w:color="auto"/>
            </w:tcBorders>
            <w:shd w:val="clear" w:color="auto" w:fill="auto"/>
            <w:noWrap/>
            <w:vAlign w:val="center"/>
            <w:hideMark/>
          </w:tcPr>
          <w:p w14:paraId="5151DCD6"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CE60219"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A2 (Luščen furnir)</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424730F6"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5057065F"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753A42" w:rsidRDefault="0099239D" w:rsidP="00AA2E4C">
            <w:pPr>
              <w:spacing w:after="0" w:line="240" w:lineRule="auto"/>
              <w:jc w:val="center"/>
              <w:rPr>
                <w:rFonts w:ascii="Calibri" w:eastAsia="Times New Roman" w:hAnsi="Calibri" w:cs="Calibri"/>
                <w:color w:val="000000"/>
                <w:lang w:eastAsia="sl-SI"/>
              </w:rPr>
            </w:pPr>
          </w:p>
        </w:tc>
      </w:tr>
      <w:tr w:rsidR="0099239D" w:rsidRPr="00753A42" w14:paraId="28D4D5E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87F1B17" w14:textId="5369C156" w:rsidR="0099239D" w:rsidRPr="00753A42" w:rsidRDefault="00B155B1" w:rsidP="00AA2E4C">
            <w:pPr>
              <w:spacing w:after="0" w:line="240" w:lineRule="auto"/>
              <w:rPr>
                <w:rFonts w:ascii="Calibri" w:eastAsia="Times New Roman" w:hAnsi="Calibri" w:cs="Calibri"/>
                <w:color w:val="000000"/>
                <w:lang w:eastAsia="sl-SI"/>
              </w:rPr>
            </w:pPr>
            <w:r>
              <w:rPr>
                <w:rFonts w:ascii="Calibri" w:eastAsia="Times New Roman" w:hAnsi="Calibri" w:cs="Calibri"/>
                <w:color w:val="000000"/>
                <w:lang w:eastAsia="sl-SI"/>
              </w:rPr>
              <w:t>Bukev D</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77777777" w:rsidR="0099239D" w:rsidRPr="00753A42" w:rsidRDefault="0099239D" w:rsidP="00AA2E4C">
            <w:pPr>
              <w:spacing w:after="0" w:line="240" w:lineRule="auto"/>
              <w:jc w:val="center"/>
              <w:rPr>
                <w:rFonts w:ascii="Calibri" w:eastAsia="Times New Roman" w:hAnsi="Calibri" w:cs="Calibri"/>
                <w:color w:val="000000"/>
                <w:lang w:eastAsia="sl-SI"/>
              </w:rPr>
            </w:pPr>
            <w:r w:rsidRPr="00753A42">
              <w:rPr>
                <w:rFonts w:ascii="Calibri" w:eastAsia="Times New Roman" w:hAnsi="Calibri" w:cs="Calibri"/>
                <w:color w:val="000000"/>
                <w:lang w:eastAsia="sl-SI"/>
              </w:rPr>
              <w:t>m</w:t>
            </w:r>
            <w:r w:rsidRPr="00753A42">
              <w:rPr>
                <w:rFonts w:ascii="Calibri" w:eastAsia="Times New Roman" w:hAnsi="Calibri" w:cs="Calibri"/>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99239D" w:rsidRPr="00753A42" w:rsidRDefault="0099239D" w:rsidP="00AA2E4C">
            <w:pPr>
              <w:spacing w:after="0" w:line="240" w:lineRule="auto"/>
              <w:jc w:val="center"/>
              <w:rPr>
                <w:rFonts w:ascii="Calibri" w:eastAsia="Times New Roman" w:hAnsi="Calibri" w:cs="Calibri"/>
                <w:color w:val="000000"/>
                <w:lang w:eastAsia="sl-SI"/>
              </w:rPr>
            </w:pPr>
          </w:p>
        </w:tc>
      </w:tr>
    </w:tbl>
    <w:p w14:paraId="27A15B21" w14:textId="77777777" w:rsidR="0099239D" w:rsidRPr="0099239D" w:rsidRDefault="0099239D" w:rsidP="0099239D">
      <w:pPr>
        <w:spacing w:after="0"/>
        <w:jc w:val="both"/>
        <w:rPr>
          <w:rFonts w:ascii="Times New Roman" w:hAnsi="Times New Roman" w:cs="Times New Roman"/>
          <w:sz w:val="24"/>
          <w:szCs w:val="24"/>
        </w:rPr>
      </w:pPr>
    </w:p>
    <w:p w14:paraId="3D1BFCCE" w14:textId="77777777" w:rsidR="002C6E12" w:rsidRDefault="002C6E12"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77FCAE8E"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E45A4F">
        <w:rPr>
          <w:rFonts w:ascii="Times New Roman" w:hAnsi="Times New Roman" w:cs="Times New Roman"/>
          <w:sz w:val="24"/>
          <w:szCs w:val="24"/>
        </w:rPr>
        <w:t>.</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4D2A64D1" w:rsidR="00E45A4F" w:rsidRDefault="00E45A4F" w:rsidP="00C028AA">
      <w:pPr>
        <w:spacing w:after="0"/>
        <w:jc w:val="both"/>
        <w:rPr>
          <w:rFonts w:ascii="Times New Roman" w:hAnsi="Times New Roman" w:cs="Times New Roman"/>
          <w:sz w:val="24"/>
          <w:szCs w:val="24"/>
        </w:rPr>
      </w:pPr>
    </w:p>
    <w:p w14:paraId="3A8B1469" w14:textId="0CA47ED7" w:rsidR="00575C01" w:rsidRDefault="00575C01" w:rsidP="00575C01">
      <w:pPr>
        <w:spacing w:after="0"/>
        <w:jc w:val="both"/>
        <w:rPr>
          <w:rFonts w:ascii="Times New Roman" w:hAnsi="Times New Roman" w:cs="Times New Roman"/>
          <w:sz w:val="24"/>
          <w:szCs w:val="24"/>
        </w:rPr>
      </w:pPr>
      <w:r w:rsidRPr="0091414F">
        <w:rPr>
          <w:rFonts w:ascii="Times New Roman" w:hAnsi="Times New Roman" w:cs="Times New Roman"/>
          <w:sz w:val="24"/>
          <w:szCs w:val="24"/>
        </w:rPr>
        <w:t>2.4. Pogodbena količina je neto količina, pri čemer drevesno vrsto in skupino, dimenzijo, namen rabe in kakovost (merjenje in razvrščanje) GLS določi prodajalec in sicer skladno s vsakokrat veljavnim predpisom, ki ureja merjenje in razvrščanje GLS.</w:t>
      </w:r>
      <w:r>
        <w:rPr>
          <w:rFonts w:ascii="Times New Roman" w:hAnsi="Times New Roman" w:cs="Times New Roman"/>
          <w:sz w:val="24"/>
          <w:szCs w:val="24"/>
        </w:rPr>
        <w:t xml:space="preserve"> Prodajalec bo količino posameznega GLS za hlodovino iglavcev ali listavcev določil na podlagi meritev vsakega posameznega sortimenta na terenu. </w:t>
      </w: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56D36E50" w14:textId="557DF16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3.1. Pogodbeni stranki se dogovorita, da se bo dobava GLS po tej pogodbi izvedla v več posameznih dobavah</w:t>
      </w:r>
      <w:r w:rsidR="00B155B1">
        <w:rPr>
          <w:rFonts w:ascii="Times New Roman" w:hAnsi="Times New Roman" w:cs="Times New Roman"/>
          <w:bCs/>
          <w:sz w:val="24"/>
          <w:szCs w:val="24"/>
        </w:rPr>
        <w:t xml:space="preserve">. </w:t>
      </w:r>
      <w:r w:rsidRPr="003648AF">
        <w:rPr>
          <w:rFonts w:ascii="Times New Roman" w:hAnsi="Times New Roman" w:cs="Times New Roman"/>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lastRenderedPageBreak/>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2CB1A3B2"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4.5. Za dosego optimalne distribucije GLS, prodajalec za račun kupca lahko organizira nakladanje in prevoz GLS do namembnega kraja</w:t>
      </w:r>
      <w:r w:rsidR="009E2CC5">
        <w:rPr>
          <w:rFonts w:ascii="Times New Roman" w:hAnsi="Times New Roman" w:cs="Times New Roman"/>
          <w:sz w:val="24"/>
          <w:szCs w:val="24"/>
        </w:rPr>
        <w:t>, in  sicer____________</w:t>
      </w:r>
      <w:r w:rsidRPr="003648AF">
        <w:rPr>
          <w:rFonts w:ascii="Times New Roman" w:hAnsi="Times New Roman" w:cs="Times New Roman"/>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5E6EFDC8" w:rsidR="003F6346" w:rsidRP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1B9268E7" w14:textId="1807A5A9" w:rsidR="003F6346" w:rsidRDefault="003F6346" w:rsidP="003F6346">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2C24FE18"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9E2CC5">
        <w:rPr>
          <w:rFonts w:ascii="Times New Roman" w:hAnsi="Times New Roman" w:cs="Times New Roman"/>
          <w:sz w:val="24"/>
          <w:szCs w:val="24"/>
        </w:rPr>
        <w:t>5</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w:t>
      </w:r>
      <w:r w:rsidR="00DB4640">
        <w:rPr>
          <w:rFonts w:ascii="Times New Roman" w:hAnsi="Times New Roman" w:cs="Times New Roman"/>
          <w:sz w:val="24"/>
          <w:szCs w:val="24"/>
        </w:rPr>
        <w:lastRenderedPageBreak/>
        <w:t>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3911C0BC" w14:textId="77777777" w:rsidR="00FD54A2"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6F0391">
        <w:rPr>
          <w:rFonts w:ascii="Times New Roman" w:hAnsi="Times New Roman" w:cs="Times New Roman"/>
          <w:sz w:val="24"/>
          <w:szCs w:val="24"/>
        </w:rPr>
        <w:t>30</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w:t>
      </w:r>
      <w:r w:rsidR="00575C01">
        <w:rPr>
          <w:rFonts w:ascii="Times New Roman" w:hAnsi="Times New Roman" w:cs="Times New Roman"/>
          <w:sz w:val="24"/>
          <w:szCs w:val="24"/>
        </w:rPr>
        <w:t xml:space="preserve"> </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w:t>
      </w:r>
      <w:r w:rsidR="00483667" w:rsidRPr="003648AF">
        <w:rPr>
          <w:rFonts w:ascii="Times New Roman" w:hAnsi="Times New Roman" w:cs="Times New Roman"/>
          <w:sz w:val="24"/>
          <w:szCs w:val="24"/>
        </w:rPr>
        <w:lastRenderedPageBreak/>
        <w:t>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5E98827B"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w:t>
      </w:r>
      <w:r w:rsidR="008443BD">
        <w:rPr>
          <w:rFonts w:ascii="Times New Roman" w:hAnsi="Times New Roman" w:cs="Times New Roman"/>
          <w:sz w:val="24"/>
          <w:szCs w:val="24"/>
        </w:rPr>
        <w:t xml:space="preserve">, 3. </w:t>
      </w:r>
      <w:r w:rsidR="00ED17B3">
        <w:rPr>
          <w:rFonts w:ascii="Times New Roman" w:hAnsi="Times New Roman" w:cs="Times New Roman"/>
          <w:sz w:val="24"/>
          <w:szCs w:val="24"/>
        </w:rPr>
        <w:t xml:space="preserve">in </w:t>
      </w:r>
      <w:r w:rsidR="008443BD">
        <w:rPr>
          <w:rFonts w:ascii="Times New Roman" w:hAnsi="Times New Roman" w:cs="Times New Roman"/>
          <w:sz w:val="24"/>
          <w:szCs w:val="24"/>
        </w:rPr>
        <w:t>4</w:t>
      </w:r>
      <w:r w:rsidR="00ED17B3">
        <w:rPr>
          <w:rFonts w:ascii="Times New Roman" w:hAnsi="Times New Roman" w:cs="Times New Roman"/>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9E2CC5">
              <w:rPr>
                <w:rFonts w:ascii="Times New Roman" w:hAnsi="Times New Roman" w:cs="Times New Roman"/>
                <w:color w:val="000000" w:themeColor="text1"/>
                <w:sz w:val="24"/>
                <w:szCs w:val="24"/>
              </w:rPr>
            </w:r>
            <w:r w:rsidR="009E2CC5">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2FB5054D"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B155B1">
              <w:rPr>
                <w:rFonts w:ascii="Times New Roman" w:hAnsi="Times New Roman" w:cs="Times New Roman"/>
                <w:color w:val="000000" w:themeColor="text1"/>
                <w:sz w:val="24"/>
                <w:szCs w:val="24"/>
              </w:rPr>
              <w:t>15.02.2020</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9E2CC5">
              <w:rPr>
                <w:rFonts w:ascii="Times New Roman" w:hAnsi="Times New Roman" w:cs="Times New Roman"/>
                <w:color w:val="000000" w:themeColor="text1"/>
                <w:sz w:val="24"/>
                <w:szCs w:val="24"/>
              </w:rPr>
            </w:r>
            <w:r w:rsidR="009E2CC5">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06B2F5AA" w:rsidR="00C028AA" w:rsidRPr="003648AF" w:rsidRDefault="00C028AA" w:rsidP="001549F4">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w:t>
            </w:r>
            <w:r w:rsidR="001549F4">
              <w:rPr>
                <w:rFonts w:ascii="Times New Roman" w:hAnsi="Times New Roman" w:cs="Times New Roman"/>
                <w:color w:val="000000" w:themeColor="text1"/>
                <w:sz w:val="24"/>
                <w:szCs w:val="24"/>
              </w:rPr>
              <w:t xml:space="preserve">Kavcijsko zavarovanje izroči prodajalcu </w:t>
            </w:r>
            <w:r w:rsidR="001549F4"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00B155B1">
              <w:rPr>
                <w:rFonts w:ascii="Times New Roman" w:hAnsi="Times New Roman" w:cs="Times New Roman"/>
                <w:color w:val="000000" w:themeColor="text1"/>
                <w:sz w:val="24"/>
                <w:szCs w:val="24"/>
              </w:rPr>
              <w:t>15.02.2020</w:t>
            </w:r>
            <w:r w:rsidR="001549F4" w:rsidRPr="003648AF">
              <w:rPr>
                <w:rFonts w:ascii="Times New Roman" w:hAnsi="Times New Roman" w:cs="Times New Roman"/>
                <w:color w:val="000000" w:themeColor="text1"/>
                <w:sz w:val="24"/>
                <w:szCs w:val="24"/>
              </w:rPr>
              <w:t>.</w:t>
            </w:r>
            <w:r w:rsidR="001549F4">
              <w:rPr>
                <w:rFonts w:ascii="Times New Roman" w:hAnsi="Times New Roman" w:cs="Times New Roman"/>
                <w:color w:val="000000" w:themeColor="text1"/>
                <w:sz w:val="24"/>
                <w:szCs w:val="24"/>
              </w:rPr>
              <w:t xml:space="preserve">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59A4EE1F"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w:t>
      </w:r>
      <w:r w:rsidR="009E2CC5">
        <w:rPr>
          <w:rFonts w:ascii="Times New Roman" w:hAnsi="Times New Roman" w:cs="Times New Roman"/>
          <w:sz w:val="24"/>
          <w:szCs w:val="24"/>
        </w:rPr>
        <w:t>4</w:t>
      </w:r>
      <w:r w:rsidRPr="003648AF">
        <w:rPr>
          <w:rFonts w:ascii="Times New Roman" w:hAnsi="Times New Roman" w:cs="Times New Roman"/>
          <w:sz w:val="24"/>
          <w:szCs w:val="24"/>
        </w:rPr>
        <w:t xml:space="preserve">.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391386F3" w14:textId="77777777" w:rsidR="00C028AA" w:rsidRPr="003648AF"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9"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4F58E1B8"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31.12.201</w:t>
      </w:r>
      <w:r w:rsidR="00B155B1">
        <w:rPr>
          <w:rFonts w:ascii="Times New Roman" w:hAnsi="Times New Roman" w:cs="Times New Roman"/>
          <w:sz w:val="24"/>
          <w:szCs w:val="24"/>
        </w:rPr>
        <w:t>9</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8076D4">
        <w:rPr>
          <w:rFonts w:ascii="Times New Roman" w:hAnsi="Times New Roman" w:cs="Times New Roman"/>
          <w:sz w:val="24"/>
          <w:szCs w:val="24"/>
        </w:rPr>
        <w:t xml:space="preserve">10.2. Kupec lahko odpove to pogodbo </w:t>
      </w:r>
      <w:r w:rsidR="00726A26" w:rsidRPr="008076D4">
        <w:rPr>
          <w:rFonts w:ascii="Times New Roman" w:hAnsi="Times New Roman" w:cs="Times New Roman"/>
          <w:sz w:val="24"/>
          <w:szCs w:val="24"/>
        </w:rPr>
        <w:t>z enomesečnim</w:t>
      </w:r>
      <w:r w:rsidRPr="008076D4">
        <w:rPr>
          <w:rFonts w:ascii="Times New Roman" w:hAnsi="Times New Roman" w:cs="Times New Roman"/>
          <w:sz w:val="24"/>
          <w:szCs w:val="24"/>
        </w:rPr>
        <w:t xml:space="preserve"> odpovednim rokom in plačilom skesnine</w:t>
      </w:r>
      <w:r w:rsidRPr="003648AF">
        <w:rPr>
          <w:rFonts w:ascii="Times New Roman" w:hAnsi="Times New Roman" w:cs="Times New Roman"/>
          <w:sz w:val="24"/>
          <w:szCs w:val="24"/>
        </w:rPr>
        <w:t xml:space="preserve"> </w:t>
      </w:r>
      <w:r w:rsidRPr="008076D4">
        <w:rPr>
          <w:rFonts w:ascii="Times New Roman" w:hAnsi="Times New Roman" w:cs="Times New Roman"/>
          <w:sz w:val="24"/>
          <w:szCs w:val="24"/>
        </w:rPr>
        <w:t xml:space="preserve">v višini </w:t>
      </w:r>
      <w:r w:rsidR="000A2466" w:rsidRPr="008076D4">
        <w:rPr>
          <w:rFonts w:ascii="Times New Roman" w:hAnsi="Times New Roman" w:cs="Times New Roman"/>
          <w:sz w:val="24"/>
          <w:szCs w:val="24"/>
        </w:rPr>
        <w:t>5</w:t>
      </w:r>
      <w:r w:rsidRPr="008076D4">
        <w:rPr>
          <w:rFonts w:ascii="Times New Roman" w:hAnsi="Times New Roman" w:cs="Times New Roman"/>
          <w:sz w:val="24"/>
          <w:szCs w:val="24"/>
        </w:rPr>
        <w:t xml:space="preserve"> % od vrednosti količin GLS, k</w:t>
      </w:r>
      <w:r w:rsidR="00507D48" w:rsidRPr="008076D4">
        <w:rPr>
          <w:rFonts w:ascii="Times New Roman" w:hAnsi="Times New Roman" w:cs="Times New Roman"/>
          <w:sz w:val="24"/>
          <w:szCs w:val="24"/>
        </w:rPr>
        <w:t>i bi morale biti še dobavljene glede na obveze iz 2.2.</w:t>
      </w:r>
      <w:r w:rsidR="00507D48">
        <w:rPr>
          <w:rFonts w:ascii="Times New Roman" w:hAnsi="Times New Roman" w:cs="Times New Roman"/>
          <w:sz w:val="24"/>
          <w:szCs w:val="24"/>
        </w:rPr>
        <w:t xml:space="preserve"> 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64D75B55" w:rsidR="00C028AA"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34D7C0C5" w14:textId="0DF6CFB5" w:rsidR="00B155B1" w:rsidRPr="003648AF" w:rsidRDefault="00B155B1" w:rsidP="00C028AA">
      <w:pPr>
        <w:pStyle w:val="Odstavekseznama"/>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v primeru, da kupec dvakrat zavrne sprejem pogodbenih GLS;</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Default="00FF5381">
      <w:pPr>
        <w:rPr>
          <w:rFonts w:ascii="Times New Roman" w:hAnsi="Times New Roman" w:cs="Times New Roman"/>
          <w:sz w:val="24"/>
          <w:szCs w:val="24"/>
        </w:rPr>
      </w:pP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29560A56"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xml:space="preserve">: </w:t>
      </w:r>
      <w:r w:rsidR="00B155B1">
        <w:rPr>
          <w:rFonts w:ascii="Times New Roman" w:hAnsi="Times New Roman" w:cs="Times New Roman"/>
          <w:sz w:val="24"/>
          <w:szCs w:val="24"/>
        </w:rPr>
        <w:t xml:space="preserve">Nataša Svete, kontakt: </w:t>
      </w:r>
      <w:hyperlink r:id="rId10" w:history="1">
        <w:r w:rsidR="00B155B1" w:rsidRPr="00652E04">
          <w:rPr>
            <w:rStyle w:val="Hiperpovezava"/>
            <w:rFonts w:ascii="Times New Roman" w:hAnsi="Times New Roman" w:cs="Times New Roman"/>
            <w:sz w:val="24"/>
            <w:szCs w:val="24"/>
          </w:rPr>
          <w:t>natasa.svete@sidg.si</w:t>
        </w:r>
      </w:hyperlink>
      <w:r w:rsidR="00B155B1">
        <w:rPr>
          <w:rFonts w:ascii="Times New Roman" w:hAnsi="Times New Roman" w:cs="Times New Roman"/>
          <w:sz w:val="24"/>
          <w:szCs w:val="24"/>
        </w:rPr>
        <w:t>, 030-715-833.</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lastRenderedPageBreak/>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65EE768B" w14:textId="0F2147D8" w:rsidR="001D7ED5" w:rsidRPr="003D6431" w:rsidRDefault="001D7ED5" w:rsidP="003D6431">
      <w:pPr>
        <w:pStyle w:val="Odstavekseznama"/>
        <w:numPr>
          <w:ilvl w:val="0"/>
          <w:numId w:val="1"/>
        </w:numPr>
        <w:spacing w:after="0"/>
        <w:jc w:val="center"/>
        <w:rPr>
          <w:rFonts w:ascii="Times New Roman" w:hAnsi="Times New Roman" w:cs="Times New Roman"/>
          <w:b/>
          <w:bCs/>
          <w:sz w:val="24"/>
          <w:szCs w:val="24"/>
        </w:rPr>
      </w:pPr>
      <w:r w:rsidRPr="003D6431">
        <w:rPr>
          <w:rFonts w:ascii="Times New Roman" w:hAnsi="Times New Roman" w:cs="Times New Roman"/>
          <w:b/>
          <w:bCs/>
          <w:sz w:val="24"/>
          <w:szCs w:val="24"/>
        </w:rPr>
        <w:t>člen</w:t>
      </w:r>
    </w:p>
    <w:p w14:paraId="084695A1" w14:textId="3872458D" w:rsidR="001D7ED5" w:rsidRPr="001D7ED5" w:rsidRDefault="001D7ED5" w:rsidP="001D7ED5">
      <w:p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w:t>
      </w:r>
      <w:r>
        <w:rPr>
          <w:rFonts w:ascii="Times New Roman" w:hAnsi="Times New Roman" w:cs="Times New Roman"/>
          <w:b/>
          <w:bCs/>
          <w:sz w:val="24"/>
          <w:szCs w:val="24"/>
        </w:rPr>
        <w:t>v</w:t>
      </w:r>
      <w:r w:rsidRPr="001D7ED5">
        <w:rPr>
          <w:rFonts w:ascii="Times New Roman" w:hAnsi="Times New Roman" w:cs="Times New Roman"/>
          <w:b/>
          <w:bCs/>
          <w:sz w:val="24"/>
          <w:szCs w:val="24"/>
        </w:rPr>
        <w:t>arovanje osebnih podatkov)</w:t>
      </w:r>
    </w:p>
    <w:p w14:paraId="16E700E1" w14:textId="77777777" w:rsidR="001D7ED5" w:rsidRPr="001D7ED5" w:rsidRDefault="001D7ED5" w:rsidP="001D7ED5">
      <w:pPr>
        <w:spacing w:after="0"/>
        <w:jc w:val="both"/>
        <w:rPr>
          <w:rFonts w:ascii="Times New Roman" w:hAnsi="Times New Roman" w:cs="Times New Roman"/>
          <w:bCs/>
          <w:sz w:val="24"/>
          <w:szCs w:val="24"/>
        </w:rPr>
      </w:pPr>
    </w:p>
    <w:p w14:paraId="2B9C4C82" w14:textId="071DA357" w:rsidR="00FF5381" w:rsidRPr="00FF5381" w:rsidRDefault="009E2CC5" w:rsidP="001D7ED5">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14.1 </w:t>
      </w:r>
      <w:bookmarkStart w:id="1" w:name="_GoBack"/>
      <w:bookmarkEnd w:id="1"/>
      <w:r w:rsidR="001D7ED5" w:rsidRPr="001D7ED5">
        <w:rPr>
          <w:rFonts w:ascii="Times New Roman" w:hAnsi="Times New Roman" w:cs="Times New Roman"/>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1D7ED5" w:rsidRDefault="00C028AA" w:rsidP="001D7ED5">
      <w:pPr>
        <w:pStyle w:val="Odstavekseznama"/>
        <w:numPr>
          <w:ilvl w:val="0"/>
          <w:numId w:val="9"/>
        </w:numPr>
        <w:spacing w:after="0"/>
        <w:jc w:val="center"/>
        <w:rPr>
          <w:rFonts w:ascii="Times New Roman" w:hAnsi="Times New Roman" w:cs="Times New Roman"/>
          <w:b/>
          <w:bCs/>
          <w:sz w:val="24"/>
          <w:szCs w:val="24"/>
        </w:rPr>
      </w:pPr>
      <w:r w:rsidRPr="001D7ED5">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02B94E2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2B54AF66"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3CB3C8E8"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29AA590A"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6CDBA4D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4570AF2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1ADD0DC4"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3A094CEC"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42654C2D"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 xml:space="preserve">.9.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636605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w:t>
      </w:r>
      <w:r w:rsidR="001D7ED5">
        <w:rPr>
          <w:rFonts w:ascii="Times New Roman" w:hAnsi="Times New Roman" w:cs="Times New Roman"/>
          <w:sz w:val="24"/>
          <w:szCs w:val="24"/>
        </w:rPr>
        <w:t>5</w:t>
      </w:r>
      <w:r w:rsidRPr="003648AF">
        <w:rPr>
          <w:rFonts w:ascii="Times New Roman" w:hAnsi="Times New Roman" w:cs="Times New Roman"/>
          <w:sz w:val="24"/>
          <w:szCs w:val="24"/>
        </w:rPr>
        <w:t>.10.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1"/>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Dejan Kaisersberger, direktor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71927"/>
    <w:rsid w:val="002C5F25"/>
    <w:rsid w:val="002C6E12"/>
    <w:rsid w:val="00330BDD"/>
    <w:rsid w:val="003543B7"/>
    <w:rsid w:val="0036117C"/>
    <w:rsid w:val="00371F37"/>
    <w:rsid w:val="00380E10"/>
    <w:rsid w:val="0038710F"/>
    <w:rsid w:val="003D6431"/>
    <w:rsid w:val="003F6346"/>
    <w:rsid w:val="00483667"/>
    <w:rsid w:val="004B17F2"/>
    <w:rsid w:val="004B7EC4"/>
    <w:rsid w:val="00507D48"/>
    <w:rsid w:val="00575C01"/>
    <w:rsid w:val="00577D9F"/>
    <w:rsid w:val="005E5734"/>
    <w:rsid w:val="00605354"/>
    <w:rsid w:val="00646B55"/>
    <w:rsid w:val="006F0391"/>
    <w:rsid w:val="00700985"/>
    <w:rsid w:val="00726A26"/>
    <w:rsid w:val="00740B86"/>
    <w:rsid w:val="00751C47"/>
    <w:rsid w:val="00796858"/>
    <w:rsid w:val="007A596C"/>
    <w:rsid w:val="007E733F"/>
    <w:rsid w:val="008076D4"/>
    <w:rsid w:val="00841105"/>
    <w:rsid w:val="008443BD"/>
    <w:rsid w:val="0088123F"/>
    <w:rsid w:val="008B4FEF"/>
    <w:rsid w:val="008F1520"/>
    <w:rsid w:val="009038BA"/>
    <w:rsid w:val="0091414F"/>
    <w:rsid w:val="0099239D"/>
    <w:rsid w:val="009C65A4"/>
    <w:rsid w:val="009E2CC5"/>
    <w:rsid w:val="00A1681E"/>
    <w:rsid w:val="00B155B1"/>
    <w:rsid w:val="00B66B28"/>
    <w:rsid w:val="00B8285A"/>
    <w:rsid w:val="00C028AA"/>
    <w:rsid w:val="00C62C0A"/>
    <w:rsid w:val="00CA6260"/>
    <w:rsid w:val="00CA79E2"/>
    <w:rsid w:val="00D10198"/>
    <w:rsid w:val="00D2455C"/>
    <w:rsid w:val="00DA00C9"/>
    <w:rsid w:val="00DB4640"/>
    <w:rsid w:val="00E45A4F"/>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natasa.svete@sidg.si" TargetMode="External"/><Relationship Id="rId4" Type="http://schemas.openxmlformats.org/officeDocument/2006/relationships/settings" Target="settings.xml"/><Relationship Id="rId9" Type="http://schemas.openxmlformats.org/officeDocument/2006/relationships/hyperlink" Target="mailto:prodaja@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0B6269-B152-4CD1-80C5-BCC989EAB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3797</Words>
  <Characters>21646</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12</cp:revision>
  <dcterms:created xsi:type="dcterms:W3CDTF">2018-10-10T10:25:00Z</dcterms:created>
  <dcterms:modified xsi:type="dcterms:W3CDTF">2019-04-04T08:58:00Z</dcterms:modified>
</cp:coreProperties>
</file>